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DE" w:rsidRPr="00566A4E" w:rsidRDefault="00782CDE" w:rsidP="001C47EB">
      <w:pPr>
        <w:spacing w:after="60" w:line="240" w:lineRule="auto"/>
        <w:rPr>
          <w:b/>
          <w:sz w:val="24"/>
          <w:szCs w:val="24"/>
          <w:u w:val="single"/>
        </w:rPr>
      </w:pPr>
      <w:r>
        <w:rPr>
          <w:b/>
          <w:sz w:val="24"/>
          <w:szCs w:val="24"/>
          <w:u w:val="single"/>
        </w:rPr>
        <w:t>CII  Board of Directors Homeowners Association Meeting Minutes,  April 18</w:t>
      </w:r>
      <w:r w:rsidRPr="00566A4E">
        <w:rPr>
          <w:b/>
          <w:sz w:val="24"/>
          <w:szCs w:val="24"/>
          <w:u w:val="single"/>
        </w:rPr>
        <w:t>, 2012</w:t>
      </w:r>
    </w:p>
    <w:p w:rsidR="00782CDE" w:rsidRDefault="00782CDE" w:rsidP="001C47EB">
      <w:pPr>
        <w:spacing w:after="60" w:line="240" w:lineRule="auto"/>
        <w:rPr>
          <w:sz w:val="24"/>
          <w:szCs w:val="24"/>
        </w:rPr>
      </w:pPr>
      <w:r w:rsidRPr="006212FB">
        <w:rPr>
          <w:sz w:val="24"/>
          <w:szCs w:val="24"/>
        </w:rPr>
        <w:t xml:space="preserve">Attending:  </w:t>
      </w:r>
      <w:r>
        <w:rPr>
          <w:sz w:val="24"/>
          <w:szCs w:val="24"/>
        </w:rPr>
        <w:t xml:space="preserve">President: Liz Callis; Members-at-Large: William Carter, Gary Wilt; Secretary-Treasurer: </w:t>
      </w:r>
      <w:r w:rsidRPr="006212FB">
        <w:rPr>
          <w:sz w:val="24"/>
          <w:szCs w:val="24"/>
        </w:rPr>
        <w:t>Ray Kudlak</w:t>
      </w:r>
      <w:r>
        <w:rPr>
          <w:sz w:val="24"/>
          <w:szCs w:val="24"/>
        </w:rPr>
        <w:t>; Hawthorne Management: Barrie Cameron-Rojahns; copy to</w:t>
      </w:r>
      <w:r w:rsidRPr="00637DD7">
        <w:rPr>
          <w:sz w:val="24"/>
          <w:szCs w:val="24"/>
        </w:rPr>
        <w:t xml:space="preserve"> </w:t>
      </w:r>
      <w:r>
        <w:rPr>
          <w:sz w:val="24"/>
          <w:szCs w:val="24"/>
        </w:rPr>
        <w:t>Vice President: Kevin LaValley</w:t>
      </w:r>
    </w:p>
    <w:p w:rsidR="00782CDE" w:rsidRPr="006212FB" w:rsidRDefault="00782CDE" w:rsidP="001C47EB">
      <w:pPr>
        <w:spacing w:after="60" w:line="240" w:lineRule="auto"/>
        <w:rPr>
          <w:sz w:val="24"/>
          <w:szCs w:val="24"/>
        </w:rPr>
      </w:pPr>
      <w:r w:rsidRPr="006212FB">
        <w:rPr>
          <w:sz w:val="24"/>
          <w:szCs w:val="24"/>
        </w:rPr>
        <w:t>The mee</w:t>
      </w:r>
      <w:r>
        <w:rPr>
          <w:sz w:val="24"/>
          <w:szCs w:val="24"/>
        </w:rPr>
        <w:t>ting was called to order at 7:02</w:t>
      </w:r>
      <w:r w:rsidRPr="006212FB">
        <w:rPr>
          <w:sz w:val="24"/>
          <w:szCs w:val="24"/>
        </w:rPr>
        <w:t xml:space="preserve"> PM and </w:t>
      </w:r>
      <w:r>
        <w:rPr>
          <w:sz w:val="24"/>
          <w:szCs w:val="24"/>
        </w:rPr>
        <w:t>the previous Minutes were adopt</w:t>
      </w:r>
      <w:r w:rsidRPr="006212FB">
        <w:rPr>
          <w:sz w:val="24"/>
          <w:szCs w:val="24"/>
        </w:rPr>
        <w:t>ed.</w:t>
      </w:r>
    </w:p>
    <w:p w:rsidR="00782CDE" w:rsidRPr="006212FB" w:rsidRDefault="00782CDE"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Hawthorne Mgt. provided supplemental information to update the March financial report.  Dues collections are in progress with over 1/2 already received. Certain accounts in collection (</w:t>
      </w:r>
      <w:smartTag w:uri="urn:schemas-microsoft-com:office:smarttags" w:element="City">
        <w:smartTag w:uri="urn:schemas-microsoft-com:office:smarttags" w:element="place">
          <w:r>
            <w:rPr>
              <w:sz w:val="24"/>
              <w:szCs w:val="24"/>
            </w:rPr>
            <w:t>ABA</w:t>
          </w:r>
        </w:smartTag>
      </w:smartTag>
      <w:r>
        <w:rPr>
          <w:sz w:val="24"/>
          <w:szCs w:val="24"/>
        </w:rPr>
        <w:t xml:space="preserve">) will now be reported to the Board by Hawthorne Mgt. for purposes of tracking their status bi-monthly.  </w:t>
      </w:r>
      <w:smartTag w:uri="urn:schemas-microsoft-com:office:smarttags" w:element="City">
        <w:smartTag w:uri="urn:schemas-microsoft-com:office:smarttags" w:element="place">
          <w:r>
            <w:rPr>
              <w:sz w:val="24"/>
              <w:szCs w:val="24"/>
            </w:rPr>
            <w:t>Barrie</w:t>
          </w:r>
        </w:smartTag>
      </w:smartTag>
      <w:r>
        <w:rPr>
          <w:sz w:val="24"/>
          <w:szCs w:val="24"/>
        </w:rPr>
        <w:t xml:space="preserve"> explained the uncollectable debts process and bad debt write off process.  A fund may be incorporated in next year’s budget to deal with write offs.  A refund was sent to 2 homeowners for overpayment of dues caused by automatic debiting of their bank accounts.  The Board will incorporate a message in next year’s Annual meeting and in the CII newsletter advising members to remove their auto billing once their 2013 dues have been paid in full.</w:t>
      </w:r>
    </w:p>
    <w:p w:rsidR="00782CDE" w:rsidRDefault="00782CDE" w:rsidP="001C47EB">
      <w:pPr>
        <w:spacing w:after="60" w:line="240" w:lineRule="auto"/>
        <w:rPr>
          <w:sz w:val="24"/>
          <w:szCs w:val="24"/>
        </w:rPr>
      </w:pPr>
      <w:r w:rsidRPr="006212FB">
        <w:rPr>
          <w:sz w:val="24"/>
          <w:szCs w:val="24"/>
          <w:u w:val="single"/>
        </w:rPr>
        <w:t>Old Business</w:t>
      </w:r>
      <w:r w:rsidRPr="006212FB">
        <w:rPr>
          <w:sz w:val="24"/>
          <w:szCs w:val="24"/>
        </w:rPr>
        <w:t xml:space="preserve"> –</w:t>
      </w:r>
      <w:r>
        <w:rPr>
          <w:b/>
          <w:sz w:val="24"/>
          <w:szCs w:val="24"/>
        </w:rPr>
        <w:t xml:space="preserve"> </w:t>
      </w:r>
      <w:r>
        <w:rPr>
          <w:sz w:val="24"/>
          <w:szCs w:val="24"/>
        </w:rPr>
        <w:t>Items for continued consideration in 2012 include updating the CII Web Site, Pool Cover issues and clarified Pool Rules.</w:t>
      </w:r>
      <w:r w:rsidRPr="008D36CA">
        <w:rPr>
          <w:sz w:val="24"/>
          <w:szCs w:val="24"/>
        </w:rPr>
        <w:t xml:space="preserve"> </w:t>
      </w:r>
      <w:r>
        <w:rPr>
          <w:sz w:val="24"/>
          <w:szCs w:val="24"/>
        </w:rPr>
        <w:t xml:space="preserve"> A wireless router is being purchased for connection to the existing phone line that is powered by AT&amp;T “U-Verse”.  This will be activated for Wi-Fi service at the Pool.  A “Grand Reopening” party is being considered.</w:t>
      </w:r>
    </w:p>
    <w:p w:rsidR="00782CDE" w:rsidRDefault="00782CDE" w:rsidP="001C47EB">
      <w:pPr>
        <w:spacing w:after="60" w:line="240" w:lineRule="auto"/>
        <w:rPr>
          <w:sz w:val="24"/>
          <w:szCs w:val="24"/>
        </w:rPr>
      </w:pPr>
      <w:r w:rsidRPr="006212FB">
        <w:rPr>
          <w:sz w:val="24"/>
          <w:szCs w:val="24"/>
          <w:u w:val="single"/>
        </w:rPr>
        <w:t>New Business</w:t>
      </w:r>
      <w:r w:rsidRPr="006212FB">
        <w:rPr>
          <w:sz w:val="24"/>
          <w:szCs w:val="24"/>
        </w:rPr>
        <w:t xml:space="preserve"> –</w:t>
      </w:r>
      <w:r>
        <w:rPr>
          <w:sz w:val="24"/>
          <w:szCs w:val="24"/>
        </w:rPr>
        <w:t xml:space="preserve"> The </w:t>
      </w:r>
      <w:r w:rsidRPr="000A167A">
        <w:rPr>
          <w:b/>
          <w:sz w:val="24"/>
          <w:szCs w:val="24"/>
        </w:rPr>
        <w:t>Pool Parking Lot</w:t>
      </w:r>
      <w:r>
        <w:rPr>
          <w:sz w:val="24"/>
          <w:szCs w:val="24"/>
        </w:rPr>
        <w:t xml:space="preserve"> is scheduled for resurfacing on or about May 1 to May 12 depending on weather, allowing for drying.  Striping will also be done at that time.  Repairs will be made to a malfunctioning A/C unit motor that has burned out.  A cost has been received and additional estimates are being solicited.</w:t>
      </w:r>
    </w:p>
    <w:p w:rsidR="00782CDE" w:rsidRDefault="00782CDE" w:rsidP="001C47EB">
      <w:pPr>
        <w:spacing w:after="60" w:line="240" w:lineRule="auto"/>
        <w:rPr>
          <w:sz w:val="24"/>
          <w:szCs w:val="24"/>
        </w:rPr>
      </w:pPr>
      <w:r w:rsidRPr="00B14ACE">
        <w:rPr>
          <w:sz w:val="24"/>
          <w:szCs w:val="24"/>
          <w:u w:val="single"/>
        </w:rPr>
        <w:t>Pool Committee</w:t>
      </w:r>
      <w:r>
        <w:rPr>
          <w:sz w:val="24"/>
          <w:szCs w:val="24"/>
        </w:rPr>
        <w:t xml:space="preserve"> – A flyer will be distributed to all CII residents indicating the dates and times </w:t>
      </w:r>
      <w:r w:rsidRPr="000A167A">
        <w:rPr>
          <w:b/>
          <w:sz w:val="24"/>
          <w:szCs w:val="24"/>
        </w:rPr>
        <w:t>Pool Tags</w:t>
      </w:r>
      <w:r>
        <w:rPr>
          <w:sz w:val="24"/>
          <w:szCs w:val="24"/>
        </w:rPr>
        <w:t xml:space="preserve"> will be available to </w:t>
      </w:r>
      <w:r w:rsidRPr="000A167A">
        <w:rPr>
          <w:sz w:val="24"/>
          <w:szCs w:val="24"/>
          <w:u w:val="single"/>
        </w:rPr>
        <w:t>new residents, replacement for lost tags and additional tags where authorized</w:t>
      </w:r>
      <w:r>
        <w:rPr>
          <w:sz w:val="24"/>
          <w:szCs w:val="24"/>
        </w:rPr>
        <w:t>.  Tentative dates are May 12</w:t>
      </w:r>
      <w:r w:rsidRPr="008D36CA">
        <w:rPr>
          <w:sz w:val="24"/>
          <w:szCs w:val="24"/>
          <w:vertAlign w:val="superscript"/>
        </w:rPr>
        <w:t>th</w:t>
      </w:r>
      <w:r>
        <w:rPr>
          <w:sz w:val="24"/>
          <w:szCs w:val="24"/>
        </w:rPr>
        <w:t>, 10AM to Noon and May 19</w:t>
      </w:r>
      <w:r w:rsidRPr="008D36CA">
        <w:rPr>
          <w:sz w:val="24"/>
          <w:szCs w:val="24"/>
          <w:vertAlign w:val="superscript"/>
        </w:rPr>
        <w:t>th</w:t>
      </w:r>
      <w:r>
        <w:rPr>
          <w:sz w:val="24"/>
          <w:szCs w:val="24"/>
        </w:rPr>
        <w:t xml:space="preserve">, 11AM to 1PM.  </w:t>
      </w:r>
      <w:r w:rsidRPr="002B5948">
        <w:rPr>
          <w:sz w:val="24"/>
          <w:szCs w:val="24"/>
          <w:u w:val="single"/>
        </w:rPr>
        <w:t>The Pool is scheduled to open on May 19</w:t>
      </w:r>
      <w:r w:rsidRPr="002B5948">
        <w:rPr>
          <w:sz w:val="24"/>
          <w:szCs w:val="24"/>
          <w:u w:val="single"/>
          <w:vertAlign w:val="superscript"/>
        </w:rPr>
        <w:t>th</w:t>
      </w:r>
      <w:r>
        <w:rPr>
          <w:sz w:val="24"/>
          <w:szCs w:val="24"/>
        </w:rPr>
        <w:t>.  See the flyer for details.</w:t>
      </w:r>
    </w:p>
    <w:p w:rsidR="00782CDE" w:rsidRDefault="00782CDE" w:rsidP="001C47EB">
      <w:pPr>
        <w:spacing w:after="60" w:line="240" w:lineRule="auto"/>
        <w:rPr>
          <w:sz w:val="24"/>
          <w:szCs w:val="24"/>
        </w:rPr>
      </w:pPr>
      <w:r w:rsidRPr="00534A1B">
        <w:rPr>
          <w:sz w:val="24"/>
          <w:szCs w:val="24"/>
          <w:u w:val="single"/>
        </w:rPr>
        <w:t>Landscape Committee</w:t>
      </w:r>
      <w:r>
        <w:rPr>
          <w:sz w:val="24"/>
          <w:szCs w:val="24"/>
        </w:rPr>
        <w:t xml:space="preserve"> – Mowing, edging and cleanup has begun for the season. </w:t>
      </w:r>
    </w:p>
    <w:p w:rsidR="00782CDE" w:rsidRDefault="00782CDE" w:rsidP="001C47EB">
      <w:pPr>
        <w:spacing w:after="60" w:line="240" w:lineRule="auto"/>
        <w:rPr>
          <w:sz w:val="24"/>
          <w:szCs w:val="24"/>
        </w:rPr>
      </w:pPr>
      <w:r w:rsidRPr="00341D0D">
        <w:rPr>
          <w:sz w:val="24"/>
          <w:szCs w:val="24"/>
          <w:u w:val="single"/>
        </w:rPr>
        <w:t>Architectural Committee</w:t>
      </w:r>
      <w:r>
        <w:rPr>
          <w:sz w:val="24"/>
          <w:szCs w:val="24"/>
        </w:rPr>
        <w:t xml:space="preserve"> – </w:t>
      </w:r>
      <w:r w:rsidRPr="002B5948">
        <w:rPr>
          <w:sz w:val="24"/>
          <w:szCs w:val="24"/>
        </w:rPr>
        <w:t>We</w:t>
      </w:r>
      <w:r>
        <w:rPr>
          <w:sz w:val="24"/>
          <w:szCs w:val="24"/>
        </w:rPr>
        <w:t xml:space="preserve"> now have several volunteers for the ARC committee, one chairperson and several additional committee members that have already begun to help.  It has been noted that one or more residents have contracted for driveway additions without submitting an ARC request form.  Also, there are several driveways with sunken or badly broken surfaces that will require replacement or repair.  Letters are being sent to those homeowners.  </w:t>
      </w:r>
    </w:p>
    <w:p w:rsidR="00782CDE" w:rsidRDefault="00782CDE" w:rsidP="001C47EB">
      <w:pPr>
        <w:spacing w:after="60" w:line="240" w:lineRule="auto"/>
        <w:rPr>
          <w:sz w:val="24"/>
          <w:szCs w:val="24"/>
        </w:rPr>
      </w:pPr>
      <w:r w:rsidRPr="00130E9E">
        <w:rPr>
          <w:sz w:val="24"/>
          <w:szCs w:val="24"/>
          <w:u w:val="single"/>
        </w:rPr>
        <w:t>Social Committee</w:t>
      </w:r>
      <w:r>
        <w:rPr>
          <w:sz w:val="24"/>
          <w:szCs w:val="24"/>
        </w:rPr>
        <w:t xml:space="preserve"> –Our new Chairpersons are </w:t>
      </w:r>
      <w:r w:rsidRPr="006B21C5">
        <w:rPr>
          <w:b/>
          <w:sz w:val="24"/>
          <w:szCs w:val="24"/>
        </w:rPr>
        <w:t>Kevin and Jennifer Wolfe</w:t>
      </w:r>
      <w:r>
        <w:rPr>
          <w:sz w:val="24"/>
          <w:szCs w:val="24"/>
        </w:rPr>
        <w:t xml:space="preserve"> provided us with a successful Easter Egg Hunt along with the CI team.  Congratulations!  Contact them at: </w:t>
      </w:r>
      <w:r w:rsidRPr="00094CAA">
        <w:rPr>
          <w:b/>
          <w:sz w:val="24"/>
          <w:szCs w:val="24"/>
        </w:rPr>
        <w:t>(</w:t>
      </w:r>
      <w:hyperlink r:id="rId4" w:history="1">
        <w:r w:rsidRPr="00910D4C">
          <w:rPr>
            <w:rStyle w:val="Hyperlink"/>
            <w:b/>
            <w:sz w:val="24"/>
            <w:szCs w:val="24"/>
          </w:rPr>
          <w:t>prnwolfe2@gmail.com</w:t>
        </w:r>
      </w:hyperlink>
      <w:r w:rsidRPr="00094CAA">
        <w:rPr>
          <w:b/>
          <w:sz w:val="24"/>
          <w:szCs w:val="24"/>
        </w:rPr>
        <w:t>)</w:t>
      </w:r>
      <w:r>
        <w:rPr>
          <w:b/>
          <w:sz w:val="24"/>
          <w:szCs w:val="24"/>
        </w:rPr>
        <w:t xml:space="preserve">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 to help conduct a future event!</w:t>
      </w:r>
    </w:p>
    <w:p w:rsidR="00782CDE" w:rsidRDefault="00782CDE" w:rsidP="001C47EB">
      <w:pPr>
        <w:spacing w:after="60" w:line="240" w:lineRule="auto"/>
        <w:rPr>
          <w:sz w:val="24"/>
          <w:szCs w:val="24"/>
        </w:rPr>
      </w:pPr>
      <w:r>
        <w:rPr>
          <w:sz w:val="24"/>
          <w:szCs w:val="24"/>
        </w:rPr>
        <w:t xml:space="preserve">COMMITTEE POSITIONS OPEN – Volunteers are needed for the Landscape, Social, Pool and Architectural Committees.  Please contact </w:t>
      </w:r>
      <w:r w:rsidRPr="002A6E10">
        <w:rPr>
          <w:b/>
          <w:sz w:val="24"/>
          <w:szCs w:val="24"/>
        </w:rPr>
        <w:t>Barrie or Liz</w:t>
      </w:r>
      <w:r>
        <w:rPr>
          <w:sz w:val="24"/>
          <w:szCs w:val="24"/>
        </w:rPr>
        <w:t>.</w:t>
      </w:r>
    </w:p>
    <w:p w:rsidR="00782CDE" w:rsidRPr="006212FB" w:rsidRDefault="00782CDE" w:rsidP="001C47EB">
      <w:pPr>
        <w:spacing w:after="60" w:line="240" w:lineRule="auto"/>
        <w:rPr>
          <w:sz w:val="24"/>
          <w:szCs w:val="24"/>
        </w:rPr>
      </w:pPr>
      <w:r w:rsidRPr="006212FB">
        <w:rPr>
          <w:sz w:val="24"/>
          <w:szCs w:val="24"/>
        </w:rPr>
        <w:t>T</w:t>
      </w:r>
      <w:r>
        <w:rPr>
          <w:sz w:val="24"/>
          <w:szCs w:val="24"/>
        </w:rPr>
        <w:t>he meeting was adjourned at 8:15</w:t>
      </w:r>
      <w:r w:rsidRPr="006212FB">
        <w:rPr>
          <w:sz w:val="24"/>
          <w:szCs w:val="24"/>
        </w:rPr>
        <w:t xml:space="preserve"> PM.</w:t>
      </w:r>
    </w:p>
    <w:p w:rsidR="00782CDE" w:rsidRPr="006212FB" w:rsidRDefault="00782CDE" w:rsidP="001C47EB">
      <w:pPr>
        <w:spacing w:after="60" w:line="240" w:lineRule="auto"/>
        <w:rPr>
          <w:sz w:val="24"/>
          <w:szCs w:val="24"/>
          <w:u w:val="single"/>
        </w:rPr>
      </w:pPr>
      <w:r>
        <w:rPr>
          <w:sz w:val="24"/>
          <w:szCs w:val="24"/>
          <w:u w:val="single"/>
        </w:rPr>
        <w:t xml:space="preserve">The </w:t>
      </w:r>
      <w:r w:rsidRPr="00814DA8">
        <w:rPr>
          <w:b/>
          <w:sz w:val="24"/>
          <w:szCs w:val="24"/>
          <w:u w:val="single"/>
        </w:rPr>
        <w:t>Next</w:t>
      </w:r>
      <w:r w:rsidRPr="00F63C8B">
        <w:rPr>
          <w:b/>
          <w:sz w:val="24"/>
          <w:szCs w:val="24"/>
          <w:u w:val="single"/>
        </w:rPr>
        <w:t xml:space="preserve"> Meeting</w:t>
      </w:r>
      <w:r>
        <w:rPr>
          <w:sz w:val="24"/>
          <w:szCs w:val="24"/>
          <w:u w:val="single"/>
        </w:rPr>
        <w:t xml:space="preserve"> will be held at 7:00 PM, Wednesday. </w:t>
      </w:r>
      <w:r>
        <w:rPr>
          <w:b/>
          <w:sz w:val="24"/>
          <w:szCs w:val="24"/>
          <w:u w:val="single"/>
        </w:rPr>
        <w:t>May 9, 2012, at 8714 Doe Path.</w:t>
      </w:r>
    </w:p>
    <w:sectPr w:rsidR="00782CDE" w:rsidRPr="006212FB" w:rsidSect="00094CAA">
      <w:pgSz w:w="12240" w:h="15840"/>
      <w:pgMar w:top="1008" w:right="1728" w:bottom="734"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0CAA"/>
    <w:rsid w:val="00007F42"/>
    <w:rsid w:val="00015B85"/>
    <w:rsid w:val="00024749"/>
    <w:rsid w:val="0002699A"/>
    <w:rsid w:val="0004144E"/>
    <w:rsid w:val="00055C97"/>
    <w:rsid w:val="00065A0A"/>
    <w:rsid w:val="0007182F"/>
    <w:rsid w:val="00074C57"/>
    <w:rsid w:val="000767BB"/>
    <w:rsid w:val="000875C8"/>
    <w:rsid w:val="00094CAA"/>
    <w:rsid w:val="000A167A"/>
    <w:rsid w:val="000B4B4B"/>
    <w:rsid w:val="000D28C3"/>
    <w:rsid w:val="000E6CA2"/>
    <w:rsid w:val="000F67B7"/>
    <w:rsid w:val="00110592"/>
    <w:rsid w:val="00110B77"/>
    <w:rsid w:val="00111F88"/>
    <w:rsid w:val="00115B72"/>
    <w:rsid w:val="00130E9E"/>
    <w:rsid w:val="00136FA9"/>
    <w:rsid w:val="00150B5E"/>
    <w:rsid w:val="0016400B"/>
    <w:rsid w:val="00185673"/>
    <w:rsid w:val="00187154"/>
    <w:rsid w:val="00197260"/>
    <w:rsid w:val="001A1043"/>
    <w:rsid w:val="001A2B8B"/>
    <w:rsid w:val="001C47EB"/>
    <w:rsid w:val="001C77E3"/>
    <w:rsid w:val="001D108E"/>
    <w:rsid w:val="00205F50"/>
    <w:rsid w:val="002240BA"/>
    <w:rsid w:val="00232951"/>
    <w:rsid w:val="002373FE"/>
    <w:rsid w:val="00237577"/>
    <w:rsid w:val="0024084E"/>
    <w:rsid w:val="0025494C"/>
    <w:rsid w:val="00255F4E"/>
    <w:rsid w:val="0026381D"/>
    <w:rsid w:val="00272B62"/>
    <w:rsid w:val="002A6E10"/>
    <w:rsid w:val="002B2767"/>
    <w:rsid w:val="002B47DB"/>
    <w:rsid w:val="002B5948"/>
    <w:rsid w:val="002B6AD5"/>
    <w:rsid w:val="002E269A"/>
    <w:rsid w:val="002F0A09"/>
    <w:rsid w:val="00307325"/>
    <w:rsid w:val="00311992"/>
    <w:rsid w:val="00317BBB"/>
    <w:rsid w:val="00341D0D"/>
    <w:rsid w:val="00352593"/>
    <w:rsid w:val="00353B04"/>
    <w:rsid w:val="003557DB"/>
    <w:rsid w:val="00364200"/>
    <w:rsid w:val="00364512"/>
    <w:rsid w:val="00364CA8"/>
    <w:rsid w:val="0036569A"/>
    <w:rsid w:val="0036770D"/>
    <w:rsid w:val="00371C12"/>
    <w:rsid w:val="00371E92"/>
    <w:rsid w:val="00374936"/>
    <w:rsid w:val="00376EB1"/>
    <w:rsid w:val="00387072"/>
    <w:rsid w:val="00397DCD"/>
    <w:rsid w:val="003A0788"/>
    <w:rsid w:val="003B1518"/>
    <w:rsid w:val="003C50E3"/>
    <w:rsid w:val="003D1133"/>
    <w:rsid w:val="003E7611"/>
    <w:rsid w:val="003F1113"/>
    <w:rsid w:val="003F2DAE"/>
    <w:rsid w:val="003F367A"/>
    <w:rsid w:val="00400C21"/>
    <w:rsid w:val="00423C01"/>
    <w:rsid w:val="004269F2"/>
    <w:rsid w:val="00445E45"/>
    <w:rsid w:val="004750E4"/>
    <w:rsid w:val="00477B09"/>
    <w:rsid w:val="004847D8"/>
    <w:rsid w:val="004904CB"/>
    <w:rsid w:val="0049334A"/>
    <w:rsid w:val="004A6EF1"/>
    <w:rsid w:val="004B4DCA"/>
    <w:rsid w:val="004D481F"/>
    <w:rsid w:val="004D7DF0"/>
    <w:rsid w:val="00511AC4"/>
    <w:rsid w:val="00517A99"/>
    <w:rsid w:val="00533F3A"/>
    <w:rsid w:val="00534A1B"/>
    <w:rsid w:val="00540307"/>
    <w:rsid w:val="00550D53"/>
    <w:rsid w:val="00556A10"/>
    <w:rsid w:val="00560E8F"/>
    <w:rsid w:val="00566A4E"/>
    <w:rsid w:val="0057008D"/>
    <w:rsid w:val="00576D8F"/>
    <w:rsid w:val="005B57A3"/>
    <w:rsid w:val="005C082D"/>
    <w:rsid w:val="005C5480"/>
    <w:rsid w:val="005C639E"/>
    <w:rsid w:val="005D3E34"/>
    <w:rsid w:val="005D4FAE"/>
    <w:rsid w:val="005D6E37"/>
    <w:rsid w:val="005E4ABA"/>
    <w:rsid w:val="005F1B66"/>
    <w:rsid w:val="005F26A4"/>
    <w:rsid w:val="00606E71"/>
    <w:rsid w:val="00610529"/>
    <w:rsid w:val="006212FB"/>
    <w:rsid w:val="0062654F"/>
    <w:rsid w:val="00627229"/>
    <w:rsid w:val="0063286F"/>
    <w:rsid w:val="00637DD7"/>
    <w:rsid w:val="00646DA5"/>
    <w:rsid w:val="00681F54"/>
    <w:rsid w:val="006A150E"/>
    <w:rsid w:val="006A31D4"/>
    <w:rsid w:val="006B21C5"/>
    <w:rsid w:val="006B32AD"/>
    <w:rsid w:val="006C0BDA"/>
    <w:rsid w:val="006D1BAF"/>
    <w:rsid w:val="006E49BC"/>
    <w:rsid w:val="006F0339"/>
    <w:rsid w:val="006F62F6"/>
    <w:rsid w:val="007011D1"/>
    <w:rsid w:val="00701C92"/>
    <w:rsid w:val="007106D4"/>
    <w:rsid w:val="00711D3C"/>
    <w:rsid w:val="007143EC"/>
    <w:rsid w:val="007145B7"/>
    <w:rsid w:val="00717B92"/>
    <w:rsid w:val="00733055"/>
    <w:rsid w:val="00737737"/>
    <w:rsid w:val="007660DD"/>
    <w:rsid w:val="007733A6"/>
    <w:rsid w:val="00776199"/>
    <w:rsid w:val="00782CDE"/>
    <w:rsid w:val="00792207"/>
    <w:rsid w:val="007977EF"/>
    <w:rsid w:val="007A6450"/>
    <w:rsid w:val="007C415C"/>
    <w:rsid w:val="007E4D07"/>
    <w:rsid w:val="007F27DF"/>
    <w:rsid w:val="007F3394"/>
    <w:rsid w:val="007F3741"/>
    <w:rsid w:val="00814DA8"/>
    <w:rsid w:val="0082003D"/>
    <w:rsid w:val="00824C0D"/>
    <w:rsid w:val="008403B3"/>
    <w:rsid w:val="00846BC9"/>
    <w:rsid w:val="00851AEB"/>
    <w:rsid w:val="0085221E"/>
    <w:rsid w:val="00862D58"/>
    <w:rsid w:val="008716F0"/>
    <w:rsid w:val="00875DB6"/>
    <w:rsid w:val="008A025F"/>
    <w:rsid w:val="008A7316"/>
    <w:rsid w:val="008C7A96"/>
    <w:rsid w:val="008D36CA"/>
    <w:rsid w:val="008D5DFC"/>
    <w:rsid w:val="008E12DA"/>
    <w:rsid w:val="008E5899"/>
    <w:rsid w:val="008F586F"/>
    <w:rsid w:val="008F7790"/>
    <w:rsid w:val="00910D4C"/>
    <w:rsid w:val="009262B6"/>
    <w:rsid w:val="00926B17"/>
    <w:rsid w:val="00950280"/>
    <w:rsid w:val="0095185C"/>
    <w:rsid w:val="00954E5F"/>
    <w:rsid w:val="0095760C"/>
    <w:rsid w:val="0097213C"/>
    <w:rsid w:val="00984849"/>
    <w:rsid w:val="009858A5"/>
    <w:rsid w:val="0099214C"/>
    <w:rsid w:val="00997B75"/>
    <w:rsid w:val="009A205A"/>
    <w:rsid w:val="009A3B45"/>
    <w:rsid w:val="009B76CF"/>
    <w:rsid w:val="009B7DBF"/>
    <w:rsid w:val="009D1600"/>
    <w:rsid w:val="009E476C"/>
    <w:rsid w:val="009F73F0"/>
    <w:rsid w:val="00A02532"/>
    <w:rsid w:val="00A04A4F"/>
    <w:rsid w:val="00A44814"/>
    <w:rsid w:val="00A5748F"/>
    <w:rsid w:val="00A71A59"/>
    <w:rsid w:val="00A755F1"/>
    <w:rsid w:val="00A75692"/>
    <w:rsid w:val="00A84918"/>
    <w:rsid w:val="00A85FBB"/>
    <w:rsid w:val="00A8636B"/>
    <w:rsid w:val="00A87762"/>
    <w:rsid w:val="00A97ECC"/>
    <w:rsid w:val="00AA7BA7"/>
    <w:rsid w:val="00AB0F03"/>
    <w:rsid w:val="00AB6ECE"/>
    <w:rsid w:val="00AB7A3D"/>
    <w:rsid w:val="00AC03CC"/>
    <w:rsid w:val="00AC04CF"/>
    <w:rsid w:val="00AD50E4"/>
    <w:rsid w:val="00AE78CF"/>
    <w:rsid w:val="00B03380"/>
    <w:rsid w:val="00B0353A"/>
    <w:rsid w:val="00B13741"/>
    <w:rsid w:val="00B14ACE"/>
    <w:rsid w:val="00B27454"/>
    <w:rsid w:val="00B42442"/>
    <w:rsid w:val="00B44277"/>
    <w:rsid w:val="00B448EB"/>
    <w:rsid w:val="00B478ED"/>
    <w:rsid w:val="00B611B0"/>
    <w:rsid w:val="00B62A27"/>
    <w:rsid w:val="00B63D2E"/>
    <w:rsid w:val="00BA0C90"/>
    <w:rsid w:val="00BB3365"/>
    <w:rsid w:val="00BB72D0"/>
    <w:rsid w:val="00BD08B3"/>
    <w:rsid w:val="00BD2706"/>
    <w:rsid w:val="00BD3761"/>
    <w:rsid w:val="00BE39E4"/>
    <w:rsid w:val="00BE6A15"/>
    <w:rsid w:val="00BF7255"/>
    <w:rsid w:val="00C04D6E"/>
    <w:rsid w:val="00C07CB2"/>
    <w:rsid w:val="00C1048C"/>
    <w:rsid w:val="00C20149"/>
    <w:rsid w:val="00C36293"/>
    <w:rsid w:val="00C75042"/>
    <w:rsid w:val="00C76E58"/>
    <w:rsid w:val="00C84FB4"/>
    <w:rsid w:val="00C97CB3"/>
    <w:rsid w:val="00CA1F9E"/>
    <w:rsid w:val="00CB2036"/>
    <w:rsid w:val="00CC723A"/>
    <w:rsid w:val="00CD1736"/>
    <w:rsid w:val="00CD25CC"/>
    <w:rsid w:val="00CE1DEA"/>
    <w:rsid w:val="00CF223A"/>
    <w:rsid w:val="00D018D7"/>
    <w:rsid w:val="00D0206C"/>
    <w:rsid w:val="00D16B61"/>
    <w:rsid w:val="00D244D8"/>
    <w:rsid w:val="00D3244A"/>
    <w:rsid w:val="00D32546"/>
    <w:rsid w:val="00D467E0"/>
    <w:rsid w:val="00D753FB"/>
    <w:rsid w:val="00DB611D"/>
    <w:rsid w:val="00DD21B9"/>
    <w:rsid w:val="00DD2F4D"/>
    <w:rsid w:val="00DD4374"/>
    <w:rsid w:val="00DE1E44"/>
    <w:rsid w:val="00DE7AE0"/>
    <w:rsid w:val="00E04256"/>
    <w:rsid w:val="00E06571"/>
    <w:rsid w:val="00E12367"/>
    <w:rsid w:val="00E128F5"/>
    <w:rsid w:val="00E22692"/>
    <w:rsid w:val="00E24B46"/>
    <w:rsid w:val="00E42B94"/>
    <w:rsid w:val="00E47EFC"/>
    <w:rsid w:val="00E52102"/>
    <w:rsid w:val="00E66500"/>
    <w:rsid w:val="00E70F0A"/>
    <w:rsid w:val="00E81A74"/>
    <w:rsid w:val="00E90032"/>
    <w:rsid w:val="00E902F9"/>
    <w:rsid w:val="00EA0D26"/>
    <w:rsid w:val="00EA4785"/>
    <w:rsid w:val="00EB1F89"/>
    <w:rsid w:val="00EC028E"/>
    <w:rsid w:val="00ED4B10"/>
    <w:rsid w:val="00ED550E"/>
    <w:rsid w:val="00EF43CE"/>
    <w:rsid w:val="00EF71EA"/>
    <w:rsid w:val="00F049C1"/>
    <w:rsid w:val="00F05F6B"/>
    <w:rsid w:val="00F063A3"/>
    <w:rsid w:val="00F13D99"/>
    <w:rsid w:val="00F21F3A"/>
    <w:rsid w:val="00F23B29"/>
    <w:rsid w:val="00F61089"/>
    <w:rsid w:val="00F63C8A"/>
    <w:rsid w:val="00F63C8B"/>
    <w:rsid w:val="00F67E87"/>
    <w:rsid w:val="00F73230"/>
    <w:rsid w:val="00F854FE"/>
    <w:rsid w:val="00F85BFF"/>
    <w:rsid w:val="00FA0B3E"/>
    <w:rsid w:val="00FA0E7C"/>
    <w:rsid w:val="00FA5162"/>
    <w:rsid w:val="00FA6946"/>
    <w:rsid w:val="00FA7E48"/>
    <w:rsid w:val="00FB50AA"/>
    <w:rsid w:val="00FC1372"/>
    <w:rsid w:val="00FC2B29"/>
    <w:rsid w:val="00FD284B"/>
    <w:rsid w:val="00FD4629"/>
    <w:rsid w:val="00FE409B"/>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nwolfe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497</Words>
  <Characters>2835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2012-01-29T22:35:00Z</cp:lastPrinted>
  <dcterms:created xsi:type="dcterms:W3CDTF">2015-02-11T17:21:00Z</dcterms:created>
  <dcterms:modified xsi:type="dcterms:W3CDTF">2015-02-11T17:21:00Z</dcterms:modified>
</cp:coreProperties>
</file>